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9F" w:rsidRDefault="00824249" w:rsidP="00824249">
      <w:pPr>
        <w:spacing w:afterLines="100" w:after="312"/>
        <w:jc w:val="center"/>
        <w:rPr>
          <w:rFonts w:ascii="华文中宋" w:eastAsia="华文中宋" w:hAnsi="华文中宋" w:cs="Times New Roman"/>
          <w:b/>
          <w:sz w:val="40"/>
          <w:szCs w:val="44"/>
        </w:rPr>
      </w:pPr>
      <w:r w:rsidRPr="00824249">
        <w:rPr>
          <w:rFonts w:ascii="华文中宋" w:eastAsia="华文中宋" w:hAnsi="华文中宋" w:cs="Times New Roman"/>
          <w:b/>
          <w:sz w:val="40"/>
          <w:szCs w:val="44"/>
        </w:rPr>
        <w:t>主校区学生活动中心场地申请</w:t>
      </w:r>
      <w:r w:rsidR="002D0DEA">
        <w:rPr>
          <w:rFonts w:ascii="华文中宋" w:eastAsia="华文中宋" w:hAnsi="华文中宋" w:cs="Times New Roman"/>
          <w:b/>
          <w:sz w:val="40"/>
          <w:szCs w:val="44"/>
        </w:rPr>
        <w:t>流程</w:t>
      </w:r>
    </w:p>
    <w:p w:rsidR="00824249" w:rsidRDefault="00824249" w:rsidP="00824249">
      <w:pPr>
        <w:spacing w:afterLines="100" w:after="312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youth.bjtu.edu.cn，点击左侧 “学生活动服务中心场地申请”，如下图所示。</w:t>
      </w:r>
    </w:p>
    <w:p w:rsidR="00824249" w:rsidRDefault="00527415" w:rsidP="00824249">
      <w:pPr>
        <w:spacing w:afterLines="100" w:after="312"/>
        <w:jc w:val="center"/>
        <w:rPr>
          <w:rFonts w:ascii="华文中宋" w:eastAsia="华文中宋" w:hAnsi="华文中宋" w:cs="Times New Roman"/>
          <w:b/>
          <w:sz w:val="40"/>
          <w:szCs w:val="44"/>
        </w:rPr>
      </w:pPr>
      <w:r>
        <w:rPr>
          <w:rFonts w:ascii="华文中宋" w:eastAsia="华文中宋" w:hAnsi="华文中宋" w:cs="Times New Roman"/>
          <w:b/>
          <w:sz w:val="40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223.2pt">
            <v:imagedata r:id="rId6" o:title="1"/>
          </v:shape>
        </w:pict>
      </w:r>
    </w:p>
    <w:p w:rsidR="00824249" w:rsidRDefault="00824249" w:rsidP="00824249">
      <w:pPr>
        <w:spacing w:afterLines="100" w:after="312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进入下图所示页面后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，点击左上侧 “房间预约”，可查询可以申请的教室信息及占用情况。在该页面下方可了解申请及审批大致时间和流程。</w:t>
      </w:r>
    </w:p>
    <w:p w:rsidR="00824249" w:rsidRDefault="007071AD" w:rsidP="00824249">
      <w:pPr>
        <w:spacing w:afterLines="100" w:after="312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pict>
          <v:shape id="_x0000_i1026" type="#_x0000_t75" style="width:417.6pt;height:230.4pt">
            <v:imagedata r:id="rId7" o:title="2"/>
          </v:shape>
        </w:pict>
      </w:r>
    </w:p>
    <w:p w:rsidR="00824249" w:rsidRDefault="00824249" w:rsidP="00824249">
      <w:pPr>
        <w:spacing w:afterLines="100" w:after="312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点击</w:t>
      </w:r>
      <w:r>
        <w:rPr>
          <w:rFonts w:ascii="仿宋_GB2312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Times New Roman"/>
          <w:sz w:val="32"/>
          <w:szCs w:val="32"/>
        </w:rPr>
        <w:t>房间预约</w:t>
      </w:r>
      <w:r>
        <w:rPr>
          <w:rFonts w:ascii="仿宋_GB2312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sz w:val="32"/>
          <w:szCs w:val="32"/>
        </w:rPr>
        <w:t>进入如下图所示页面后，点击拟申请教室的未被占用时段，</w:t>
      </w:r>
      <w:r w:rsidR="007071AD">
        <w:rPr>
          <w:rFonts w:ascii="仿宋_GB2312" w:eastAsia="仿宋_GB2312" w:hAnsi="Times New Roman" w:cs="Times New Roman"/>
          <w:sz w:val="32"/>
          <w:szCs w:val="32"/>
        </w:rPr>
        <w:t>填写完相关使用说明，</w:t>
      </w:r>
      <w:r>
        <w:rPr>
          <w:rFonts w:ascii="仿宋_GB2312" w:eastAsia="仿宋_GB2312" w:hAnsi="Times New Roman" w:cs="Times New Roman"/>
          <w:sz w:val="32"/>
          <w:szCs w:val="32"/>
        </w:rPr>
        <w:t>即可完成教室申请。</w:t>
      </w:r>
      <w:r w:rsidR="007071AD">
        <w:rPr>
          <w:rFonts w:ascii="仿宋_GB2312" w:eastAsia="仿宋_GB2312" w:hAnsi="Times New Roman" w:cs="Times New Roman"/>
          <w:sz w:val="32"/>
          <w:szCs w:val="32"/>
        </w:rPr>
        <w:t>之后可在上图页面中的</w:t>
      </w:r>
      <w:r w:rsidR="007071AD">
        <w:rPr>
          <w:rFonts w:ascii="仿宋_GB2312" w:eastAsia="仿宋_GB2312" w:hAnsi="Times New Roman" w:cs="Times New Roman"/>
          <w:sz w:val="32"/>
          <w:szCs w:val="32"/>
        </w:rPr>
        <w:t>“</w:t>
      </w:r>
      <w:r w:rsidR="007071AD">
        <w:rPr>
          <w:rFonts w:ascii="仿宋_GB2312" w:eastAsia="仿宋_GB2312" w:hAnsi="Times New Roman" w:cs="Times New Roman"/>
          <w:sz w:val="32"/>
          <w:szCs w:val="32"/>
        </w:rPr>
        <w:t>预约查询</w:t>
      </w:r>
      <w:r w:rsidR="007071AD">
        <w:rPr>
          <w:rFonts w:ascii="仿宋_GB2312" w:eastAsia="仿宋_GB2312" w:hAnsi="Times New Roman" w:cs="Times New Roman"/>
          <w:sz w:val="32"/>
          <w:szCs w:val="32"/>
        </w:rPr>
        <w:t>”</w:t>
      </w:r>
      <w:r w:rsidR="007071AD">
        <w:rPr>
          <w:rFonts w:ascii="仿宋_GB2312" w:eastAsia="仿宋_GB2312" w:hAnsi="Times New Roman" w:cs="Times New Roman"/>
          <w:sz w:val="32"/>
          <w:szCs w:val="32"/>
        </w:rPr>
        <w:t>中查看审批进度。</w:t>
      </w:r>
      <w:r w:rsidR="007071AD">
        <w:rPr>
          <w:rFonts w:ascii="仿宋_GB2312" w:eastAsia="仿宋_GB2312" w:hAnsi="Times New Roman" w:cs="Times New Roman"/>
          <w:sz w:val="32"/>
          <w:szCs w:val="32"/>
        </w:rPr>
        <w:pict>
          <v:shape id="_x0000_i1027" type="#_x0000_t75" style="width:417.6pt;height:3in">
            <v:imagedata r:id="rId8" o:title="3"/>
          </v:shape>
        </w:pict>
      </w:r>
    </w:p>
    <w:p w:rsidR="00824249" w:rsidRPr="00824249" w:rsidRDefault="00824249" w:rsidP="00824249">
      <w:pPr>
        <w:spacing w:afterLines="100" w:after="312"/>
        <w:jc w:val="left"/>
        <w:rPr>
          <w:rFonts w:ascii="华文中宋" w:eastAsia="华文中宋" w:hAnsi="华文中宋" w:cs="Times New Roman"/>
          <w:b/>
          <w:color w:val="FF0000"/>
          <w:sz w:val="40"/>
          <w:szCs w:val="44"/>
        </w:rPr>
      </w:pPr>
      <w:r w:rsidRPr="00824249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4.</w:t>
      </w:r>
      <w:r w:rsidRPr="00824249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 xml:space="preserve"> 学生活动中心场地</w:t>
      </w:r>
      <w:r w:rsidR="007071AD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日常使用</w:t>
      </w:r>
      <w:r w:rsidR="00772AC9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率较高</w:t>
      </w:r>
      <w:bookmarkStart w:id="0" w:name="_GoBack"/>
      <w:bookmarkEnd w:id="0"/>
      <w:r w:rsidRPr="00824249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，建议至少提前</w:t>
      </w:r>
      <w:r w:rsidRPr="00824249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15天申请。</w:t>
      </w:r>
    </w:p>
    <w:sectPr w:rsidR="00824249" w:rsidRPr="0082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15" w:rsidRDefault="00527415" w:rsidP="00824249">
      <w:r>
        <w:separator/>
      </w:r>
    </w:p>
  </w:endnote>
  <w:endnote w:type="continuationSeparator" w:id="0">
    <w:p w:rsidR="00527415" w:rsidRDefault="00527415" w:rsidP="0082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15" w:rsidRDefault="00527415" w:rsidP="00824249">
      <w:r>
        <w:separator/>
      </w:r>
    </w:p>
  </w:footnote>
  <w:footnote w:type="continuationSeparator" w:id="0">
    <w:p w:rsidR="00527415" w:rsidRDefault="00527415" w:rsidP="0082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24"/>
    <w:rsid w:val="002D0DEA"/>
    <w:rsid w:val="002E7DA9"/>
    <w:rsid w:val="00491624"/>
    <w:rsid w:val="00527415"/>
    <w:rsid w:val="007071AD"/>
    <w:rsid w:val="00772AC9"/>
    <w:rsid w:val="00824249"/>
    <w:rsid w:val="00851BA4"/>
    <w:rsid w:val="00A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DA01F-A4B7-442D-A890-E65F1A24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陈辰</dc:creator>
  <cp:keywords/>
  <dc:description/>
  <cp:lastModifiedBy>陈辰</cp:lastModifiedBy>
  <cp:revision>6</cp:revision>
  <dcterms:created xsi:type="dcterms:W3CDTF">2016-07-04T00:55:00Z</dcterms:created>
  <dcterms:modified xsi:type="dcterms:W3CDTF">2016-07-04T01:22:00Z</dcterms:modified>
</cp:coreProperties>
</file>